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Default="000E0894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95F02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E0894" w:rsidRPr="007268F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7268F2">
        <w:rPr>
          <w:rFonts w:ascii="Times New Roman" w:hAnsi="Times New Roman" w:cs="Times New Roman"/>
          <w:b/>
          <w:sz w:val="24"/>
          <w:szCs w:val="24"/>
        </w:rPr>
        <w:t>503</w:t>
      </w:r>
    </w:p>
    <w:p w:rsidR="002317B9" w:rsidRPr="002317B9" w:rsidRDefault="0061514D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D87B64">
        <w:rPr>
          <w:rFonts w:ascii="Times New Roman" w:hAnsi="Times New Roman" w:cs="Times New Roman"/>
          <w:b/>
          <w:sz w:val="24"/>
          <w:szCs w:val="24"/>
          <w:lang w:val="bg-BG"/>
        </w:rPr>
        <w:t>0</w:t>
      </w:r>
      <w:r w:rsidR="007268F2">
        <w:rPr>
          <w:rFonts w:ascii="Times New Roman" w:hAnsi="Times New Roman" w:cs="Times New Roman"/>
          <w:b/>
          <w:sz w:val="24"/>
          <w:szCs w:val="24"/>
        </w:rPr>
        <w:t>4</w:t>
      </w:r>
      <w:r w:rsidR="002317B9">
        <w:rPr>
          <w:rFonts w:ascii="Times New Roman" w:hAnsi="Times New Roman" w:cs="Times New Roman"/>
          <w:b/>
          <w:sz w:val="24"/>
          <w:szCs w:val="24"/>
          <w:lang w:val="bg-BG"/>
        </w:rPr>
        <w:t>.1</w:t>
      </w:r>
      <w:r w:rsidR="00D87B64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C548F7">
        <w:rPr>
          <w:rFonts w:ascii="Times New Roman" w:hAnsi="Times New Roman" w:cs="Times New Roman"/>
          <w:b/>
          <w:sz w:val="24"/>
          <w:szCs w:val="24"/>
          <w:lang w:val="bg-BG"/>
        </w:rPr>
        <w:t>.2025</w:t>
      </w:r>
      <w:r w:rsidR="002317B9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573E5F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573E5F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(ППЗСПЗЗ), и с оглед</w:t>
      </w:r>
      <w:r w:rsidRPr="00776E47">
        <w:rPr>
          <w:rFonts w:ascii="Times New Roman" w:hAnsi="Times New Roman" w:cs="Times New Roman"/>
          <w:color w:val="FF0000"/>
          <w:sz w:val="24"/>
          <w:szCs w:val="24"/>
          <w:lang w:val="bg-BG"/>
        </w:rPr>
        <w:t xml:space="preserve"> </w:t>
      </w:r>
      <w:r w:rsidRPr="00EB7288">
        <w:rPr>
          <w:rFonts w:ascii="Times New Roman" w:hAnsi="Times New Roman" w:cs="Times New Roman"/>
          <w:sz w:val="24"/>
          <w:szCs w:val="24"/>
          <w:lang w:val="bg-BG"/>
        </w:rPr>
        <w:t xml:space="preserve">Заповед № </w:t>
      </w:r>
      <w:r w:rsidRPr="00EB72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РД</w:t>
      </w:r>
      <w:r w:rsidR="00580CA2" w:rsidRPr="00EB72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46-142/26.04</w:t>
      </w:r>
      <w:r w:rsidRPr="00EB72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.2024 г. </w:t>
      </w:r>
      <w:r w:rsidRPr="00776E4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 министъра на земеделието и храните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и доклад с вх. №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7268F2">
        <w:rPr>
          <w:rFonts w:ascii="Times New Roman" w:hAnsi="Times New Roman" w:cs="Times New Roman"/>
          <w:sz w:val="24"/>
          <w:szCs w:val="24"/>
        </w:rPr>
        <w:t>6369</w:t>
      </w:r>
      <w:r w:rsidR="0077370D">
        <w:rPr>
          <w:rFonts w:ascii="Times New Roman" w:hAnsi="Times New Roman" w:cs="Times New Roman"/>
          <w:sz w:val="24"/>
          <w:szCs w:val="24"/>
          <w:lang w:val="bg-BG"/>
        </w:rPr>
        <w:t>-1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7268F2">
        <w:rPr>
          <w:rFonts w:ascii="Times New Roman" w:hAnsi="Times New Roman" w:cs="Times New Roman"/>
          <w:sz w:val="24"/>
          <w:szCs w:val="24"/>
        </w:rPr>
        <w:t>03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7268F2">
        <w:rPr>
          <w:rFonts w:ascii="Times New Roman" w:hAnsi="Times New Roman" w:cs="Times New Roman"/>
          <w:sz w:val="24"/>
          <w:szCs w:val="24"/>
        </w:rPr>
        <w:t>2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г.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от комисията по чл. 37в, ал. 1 от ЗСПЗЗ, определена със Заповед № 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313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от 0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.08.202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076EB9">
        <w:rPr>
          <w:rFonts w:ascii="Times New Roman" w:hAnsi="Times New Roman" w:cs="Times New Roman"/>
          <w:sz w:val="24"/>
          <w:szCs w:val="24"/>
          <w:lang w:val="bg-BG"/>
        </w:rPr>
        <w:t xml:space="preserve"> г., допълнена със З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аповед </w:t>
      </w:r>
      <w:r w:rsidR="00654FB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76EB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F12197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Pr="00776E4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776E47" w:rsidRPr="00573E5F">
        <w:rPr>
          <w:rFonts w:ascii="Times New Roman" w:hAnsi="Times New Roman" w:cs="Times New Roman"/>
          <w:sz w:val="24"/>
          <w:szCs w:val="24"/>
        </w:rPr>
        <w:t>4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68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13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776E47" w:rsidRPr="00573E5F">
        <w:rPr>
          <w:rFonts w:ascii="Times New Roman" w:hAnsi="Times New Roman" w:cs="Times New Roman"/>
          <w:sz w:val="24"/>
          <w:szCs w:val="24"/>
        </w:rPr>
        <w:t>1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.2025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г</w:t>
      </w:r>
      <w:r w:rsidRPr="00573E5F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 на Директора на ОДЗ – Монтана, и споразумение с вх. № </w:t>
      </w:r>
      <w:r w:rsidR="00F44B6D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737F1C">
        <w:rPr>
          <w:rFonts w:ascii="Times New Roman" w:hAnsi="Times New Roman" w:cs="Times New Roman"/>
          <w:sz w:val="24"/>
          <w:szCs w:val="24"/>
          <w:lang w:val="bg-BG"/>
        </w:rPr>
        <w:t>3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/ </w:t>
      </w:r>
      <w:r w:rsidR="00737F1C">
        <w:rPr>
          <w:rFonts w:ascii="Times New Roman" w:hAnsi="Times New Roman" w:cs="Times New Roman"/>
          <w:sz w:val="24"/>
          <w:szCs w:val="24"/>
          <w:lang w:val="bg-BG"/>
        </w:rPr>
        <w:t>03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737F1C"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г. за землището на с. </w:t>
      </w:r>
      <w:r w:rsidR="007268F2">
        <w:rPr>
          <w:rFonts w:ascii="Times New Roman" w:hAnsi="Times New Roman" w:cs="Times New Roman"/>
          <w:sz w:val="24"/>
          <w:szCs w:val="24"/>
          <w:lang w:val="bg-BG"/>
        </w:rPr>
        <w:t>ДОЛНО ЦЕРОВЕНЕ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7268F2">
        <w:rPr>
          <w:rFonts w:ascii="Times New Roman" w:hAnsi="Times New Roman" w:cs="Times New Roman"/>
          <w:sz w:val="24"/>
          <w:szCs w:val="24"/>
          <w:lang w:val="bg-BG"/>
        </w:rPr>
        <w:t>22873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580CA2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община 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ЯКИМОВО</w:t>
      </w:r>
      <w:r w:rsidR="00580CA2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област МОНТАНА, </w:t>
      </w:r>
      <w:r w:rsidR="00580CA2" w:rsidRPr="00573E5F">
        <w:rPr>
          <w:rFonts w:ascii="Times New Roman" w:hAnsi="Times New Roman" w:cs="Times New Roman"/>
          <w:sz w:val="24"/>
          <w:szCs w:val="24"/>
          <w:lang w:val="bg-BG"/>
        </w:rPr>
        <w:t>както и заявление от ползвател в землището с вх. №</w:t>
      </w:r>
      <w:r w:rsidR="00580CA2" w:rsidRPr="00573E5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7268F2">
        <w:rPr>
          <w:rFonts w:ascii="Times New Roman" w:hAnsi="Times New Roman" w:cs="Times New Roman"/>
          <w:sz w:val="24"/>
          <w:szCs w:val="24"/>
        </w:rPr>
        <w:t>6369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7268F2">
        <w:rPr>
          <w:rFonts w:ascii="Times New Roman" w:hAnsi="Times New Roman" w:cs="Times New Roman"/>
          <w:sz w:val="24"/>
          <w:szCs w:val="24"/>
        </w:rPr>
        <w:t>03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7268F2">
        <w:rPr>
          <w:rFonts w:ascii="Times New Roman" w:hAnsi="Times New Roman" w:cs="Times New Roman"/>
          <w:sz w:val="24"/>
          <w:szCs w:val="24"/>
        </w:rPr>
        <w:t>12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г.</w:t>
      </w:r>
      <w:r w:rsidR="00776E47" w:rsidRPr="00573E5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580CA2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в </w:t>
      </w:r>
      <w:r w:rsidR="00CB63C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80CA2" w:rsidRPr="00573E5F">
        <w:rPr>
          <w:rFonts w:ascii="Times New Roman" w:hAnsi="Times New Roman" w:cs="Times New Roman"/>
          <w:sz w:val="24"/>
          <w:szCs w:val="24"/>
          <w:lang w:val="bg-BG"/>
        </w:rPr>
        <w:t>ОД „Земеделие” – Монтана</w:t>
      </w:r>
    </w:p>
    <w:p w:rsidR="00F12197" w:rsidRPr="00776E47" w:rsidRDefault="00F12197" w:rsidP="00F12197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b/>
          <w:sz w:val="24"/>
          <w:szCs w:val="24"/>
          <w:lang w:val="bg-BG"/>
        </w:rPr>
        <w:t>О Д О Б Р Я В А М: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земеделски земи с               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 xml:space="preserve">        вх. 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="0077370D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7268F2">
        <w:rPr>
          <w:rFonts w:ascii="Times New Roman" w:hAnsi="Times New Roman" w:cs="Times New Roman"/>
          <w:sz w:val="24"/>
          <w:szCs w:val="24"/>
        </w:rPr>
        <w:t>3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/ </w:t>
      </w:r>
      <w:r w:rsidR="007268F2">
        <w:rPr>
          <w:rFonts w:ascii="Times New Roman" w:hAnsi="Times New Roman" w:cs="Times New Roman"/>
          <w:sz w:val="24"/>
          <w:szCs w:val="24"/>
        </w:rPr>
        <w:t>03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737F1C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7268F2">
        <w:rPr>
          <w:rFonts w:ascii="Times New Roman" w:hAnsi="Times New Roman" w:cs="Times New Roman"/>
          <w:sz w:val="24"/>
          <w:szCs w:val="24"/>
        </w:rPr>
        <w:t>2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г., сключено за стопанската</w:t>
      </w:r>
      <w:r w:rsidR="0006031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/202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E36FA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година за землището на </w:t>
      </w:r>
      <w:r w:rsidR="009E5924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="00EE1ED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7268F2">
        <w:rPr>
          <w:rFonts w:ascii="Times New Roman" w:hAnsi="Times New Roman" w:cs="Times New Roman"/>
          <w:sz w:val="24"/>
          <w:szCs w:val="24"/>
          <w:lang w:val="bg-BG"/>
        </w:rPr>
        <w:t>ДОЛНО ЦЕРОВЕНЕ</w:t>
      </w:r>
      <w:r w:rsidR="007268F2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7268F2">
        <w:rPr>
          <w:rFonts w:ascii="Times New Roman" w:hAnsi="Times New Roman" w:cs="Times New Roman"/>
          <w:sz w:val="24"/>
          <w:szCs w:val="24"/>
          <w:lang w:val="bg-BG"/>
        </w:rPr>
        <w:t>22873</w:t>
      </w:r>
      <w:r w:rsidR="00EE1ED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община 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ЯКИМОВО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област МОНТАНА, представено с доклад вх.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D87B64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062373">
        <w:rPr>
          <w:rFonts w:ascii="Times New Roman" w:hAnsi="Times New Roman" w:cs="Times New Roman"/>
          <w:sz w:val="24"/>
          <w:szCs w:val="24"/>
          <w:lang w:val="bg-BG"/>
        </w:rPr>
        <w:t>369-1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062373">
        <w:rPr>
          <w:rFonts w:ascii="Times New Roman" w:hAnsi="Times New Roman" w:cs="Times New Roman"/>
          <w:sz w:val="24"/>
          <w:szCs w:val="24"/>
          <w:lang w:val="bg-BG"/>
        </w:rPr>
        <w:t>03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062373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.2025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г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на комисията по чл. 37в, ал. 1 от ЗСПЗЗ, определена със Заповед </w:t>
      </w:r>
      <w:r w:rsidR="00F1219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31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 xml:space="preserve"> от 04</w:t>
      </w:r>
      <w:r w:rsidR="00F12197" w:rsidRPr="00776E47">
        <w:rPr>
          <w:rFonts w:ascii="Times New Roman" w:hAnsi="Times New Roman" w:cs="Times New Roman"/>
          <w:sz w:val="24"/>
          <w:szCs w:val="24"/>
          <w:lang w:val="bg-BG"/>
        </w:rPr>
        <w:t>.08.202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F1219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г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., </w:t>
      </w:r>
      <w:r w:rsidR="00431486">
        <w:rPr>
          <w:rFonts w:ascii="Times New Roman" w:hAnsi="Times New Roman" w:cs="Times New Roman"/>
          <w:sz w:val="24"/>
          <w:szCs w:val="24"/>
          <w:lang w:val="bg-BG"/>
        </w:rPr>
        <w:t>допълнена със З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аповед № </w:t>
      </w:r>
      <w:r w:rsidR="00F12197" w:rsidRPr="00573E5F">
        <w:rPr>
          <w:rFonts w:ascii="Times New Roman" w:hAnsi="Times New Roman" w:cs="Times New Roman"/>
          <w:sz w:val="24"/>
          <w:szCs w:val="24"/>
        </w:rPr>
        <w:t>4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68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13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F12197" w:rsidRPr="00573E5F">
        <w:rPr>
          <w:rFonts w:ascii="Times New Roman" w:hAnsi="Times New Roman" w:cs="Times New Roman"/>
          <w:sz w:val="24"/>
          <w:szCs w:val="24"/>
        </w:rPr>
        <w:t>1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г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. 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на директора на Областна дирекция "Земеделие" – </w:t>
      </w:r>
      <w:r w:rsidR="008D16B5" w:rsidRPr="00776E47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, ведно с картата на масивите за ползване и на регистър към нея, изготвени на основание чл. 74, ал. 1 от ППЗСПЗЗ.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7268F2">
        <w:rPr>
          <w:rFonts w:ascii="Times New Roman" w:hAnsi="Times New Roman" w:cs="Times New Roman"/>
          <w:sz w:val="24"/>
          <w:szCs w:val="24"/>
          <w:lang w:val="bg-BG"/>
        </w:rPr>
        <w:t>25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броя, допуснати до участие в процедурата и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обхваща площ в размер на </w:t>
      </w:r>
      <w:r w:rsidR="00D87B64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7268F2">
        <w:rPr>
          <w:rFonts w:ascii="Times New Roman" w:hAnsi="Times New Roman" w:cs="Times New Roman"/>
          <w:sz w:val="24"/>
          <w:szCs w:val="24"/>
          <w:lang w:val="bg-BG"/>
        </w:rPr>
        <w:t>6237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7268F2">
        <w:rPr>
          <w:rFonts w:ascii="Times New Roman" w:hAnsi="Times New Roman" w:cs="Times New Roman"/>
          <w:sz w:val="24"/>
          <w:szCs w:val="24"/>
          <w:lang w:val="bg-BG"/>
        </w:rPr>
        <w:t>075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дка, определена за създаване на масиви за ползване в землището. 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2. Масивите за ползване на обработваеми земи (НТП орна земя) в землището на с. </w:t>
      </w:r>
      <w:r w:rsidR="00737F1C">
        <w:rPr>
          <w:rFonts w:ascii="Times New Roman" w:hAnsi="Times New Roman" w:cs="Times New Roman"/>
          <w:sz w:val="24"/>
          <w:szCs w:val="24"/>
          <w:lang w:val="bg-BG"/>
        </w:rPr>
        <w:t>ДОЛНО ЦЕРОВЕНЕ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</w:t>
      </w:r>
      <w:r w:rsidR="008D16B5" w:rsidRPr="00776E47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за стопанската 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/202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ВG52IABG74743300626201, Банка „Интернешънъл Асет банк“ АД , клон Монтана, както следва: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E02A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</w:r>
    </w:p>
    <w:tbl>
      <w:tblPr>
        <w:tblW w:w="9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3"/>
        <w:gridCol w:w="1199"/>
        <w:gridCol w:w="1287"/>
        <w:gridCol w:w="2127"/>
      </w:tblGrid>
      <w:tr w:rsidR="007268F2" w:rsidRPr="007268F2" w:rsidTr="003768B5">
        <w:trPr>
          <w:jc w:val="center"/>
        </w:trPr>
        <w:tc>
          <w:tcPr>
            <w:tcW w:w="4863" w:type="dxa"/>
            <w:shd w:val="clear" w:color="auto" w:fill="auto"/>
          </w:tcPr>
          <w:p w:rsidR="007268F2" w:rsidRPr="007268F2" w:rsidRDefault="007268F2" w:rsidP="007268F2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7268F2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lastRenderedPageBreak/>
              <w:t>Задължени лица по чл. 37в, ал.7 от ЗСПЗЗ</w:t>
            </w:r>
          </w:p>
          <w:p w:rsidR="007268F2" w:rsidRPr="007268F2" w:rsidRDefault="007268F2" w:rsidP="007268F2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7268F2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три имена / наименование на юридическо лице</w:t>
            </w:r>
          </w:p>
        </w:tc>
        <w:tc>
          <w:tcPr>
            <w:tcW w:w="1199" w:type="dxa"/>
            <w:shd w:val="clear" w:color="auto" w:fill="auto"/>
          </w:tcPr>
          <w:p w:rsidR="007268F2" w:rsidRPr="007268F2" w:rsidRDefault="007268F2" w:rsidP="007268F2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</w:p>
          <w:p w:rsidR="007268F2" w:rsidRPr="007268F2" w:rsidRDefault="007268F2" w:rsidP="007268F2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7268F2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7" w:type="dxa"/>
            <w:shd w:val="clear" w:color="auto" w:fill="auto"/>
          </w:tcPr>
          <w:p w:rsidR="007268F2" w:rsidRPr="007268F2" w:rsidRDefault="007268F2" w:rsidP="002C1FA3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7268F2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Средно год</w:t>
            </w:r>
            <w:r w:rsidR="002C1FA3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ишно</w:t>
            </w:r>
            <w:r w:rsidRPr="007268F2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рентно плащане лв. / €</w:t>
            </w:r>
          </w:p>
        </w:tc>
        <w:tc>
          <w:tcPr>
            <w:tcW w:w="2127" w:type="dxa"/>
            <w:shd w:val="clear" w:color="auto" w:fill="auto"/>
          </w:tcPr>
          <w:p w:rsidR="007268F2" w:rsidRDefault="007268F2" w:rsidP="007268F2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</w:p>
          <w:p w:rsidR="007268F2" w:rsidRPr="007268F2" w:rsidRDefault="007268F2" w:rsidP="007268F2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7268F2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Сума за внасяне лв. / €</w:t>
            </w:r>
          </w:p>
        </w:tc>
      </w:tr>
      <w:tr w:rsidR="007268F2" w:rsidRPr="007268F2" w:rsidTr="003768B5">
        <w:trPr>
          <w:jc w:val="center"/>
        </w:trPr>
        <w:tc>
          <w:tcPr>
            <w:tcW w:w="4863" w:type="dxa"/>
            <w:shd w:val="clear" w:color="auto" w:fill="auto"/>
          </w:tcPr>
          <w:p w:rsidR="007268F2" w:rsidRPr="007268F2" w:rsidRDefault="007268F2" w:rsidP="007268F2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268F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АГРО САНТИЯ ООД</w:t>
            </w:r>
          </w:p>
        </w:tc>
        <w:tc>
          <w:tcPr>
            <w:tcW w:w="1199" w:type="dxa"/>
            <w:shd w:val="clear" w:color="auto" w:fill="auto"/>
          </w:tcPr>
          <w:p w:rsidR="007268F2" w:rsidRPr="007268F2" w:rsidRDefault="007268F2" w:rsidP="007268F2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27.</w:t>
            </w:r>
            <w:r w:rsidRPr="007268F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207</w:t>
            </w:r>
          </w:p>
        </w:tc>
        <w:tc>
          <w:tcPr>
            <w:tcW w:w="1287" w:type="dxa"/>
            <w:shd w:val="clear" w:color="auto" w:fill="auto"/>
          </w:tcPr>
          <w:p w:rsidR="007268F2" w:rsidRPr="007268F2" w:rsidRDefault="00C06541" w:rsidP="007268F2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63.</w:t>
            </w:r>
            <w:r w:rsidR="007268F2" w:rsidRPr="007268F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00/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32.</w:t>
            </w:r>
            <w:r w:rsidR="007268F2" w:rsidRPr="007268F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21</w:t>
            </w:r>
          </w:p>
        </w:tc>
        <w:tc>
          <w:tcPr>
            <w:tcW w:w="2127" w:type="dxa"/>
            <w:shd w:val="clear" w:color="auto" w:fill="auto"/>
          </w:tcPr>
          <w:p w:rsidR="007268F2" w:rsidRPr="007268F2" w:rsidRDefault="00C06541" w:rsidP="007268F2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1 714.</w:t>
            </w:r>
            <w:r w:rsidR="007268F2" w:rsidRPr="007268F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04/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876.</w:t>
            </w:r>
            <w:r w:rsidR="007268F2" w:rsidRPr="007268F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37</w:t>
            </w:r>
          </w:p>
        </w:tc>
      </w:tr>
      <w:tr w:rsidR="007268F2" w:rsidRPr="007268F2" w:rsidTr="003768B5">
        <w:trPr>
          <w:jc w:val="center"/>
        </w:trPr>
        <w:tc>
          <w:tcPr>
            <w:tcW w:w="4863" w:type="dxa"/>
            <w:shd w:val="clear" w:color="auto" w:fill="auto"/>
          </w:tcPr>
          <w:p w:rsidR="007268F2" w:rsidRPr="007268F2" w:rsidRDefault="007268F2" w:rsidP="007268F2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268F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АЛБЕРТ ПЛАМЕНОВ АНТОВ</w:t>
            </w:r>
          </w:p>
        </w:tc>
        <w:tc>
          <w:tcPr>
            <w:tcW w:w="1199" w:type="dxa"/>
            <w:shd w:val="clear" w:color="auto" w:fill="auto"/>
          </w:tcPr>
          <w:p w:rsidR="007268F2" w:rsidRPr="007268F2" w:rsidRDefault="007268F2" w:rsidP="007268F2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7.</w:t>
            </w:r>
            <w:r w:rsidRPr="007268F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919</w:t>
            </w:r>
          </w:p>
        </w:tc>
        <w:tc>
          <w:tcPr>
            <w:tcW w:w="1287" w:type="dxa"/>
            <w:shd w:val="clear" w:color="auto" w:fill="auto"/>
          </w:tcPr>
          <w:p w:rsidR="007268F2" w:rsidRPr="007268F2" w:rsidRDefault="00C06541" w:rsidP="007268F2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63.</w:t>
            </w:r>
            <w:r w:rsidRPr="007268F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00/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32.</w:t>
            </w:r>
            <w:r w:rsidRPr="007268F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21</w:t>
            </w:r>
          </w:p>
        </w:tc>
        <w:tc>
          <w:tcPr>
            <w:tcW w:w="2127" w:type="dxa"/>
            <w:shd w:val="clear" w:color="auto" w:fill="auto"/>
          </w:tcPr>
          <w:p w:rsidR="007268F2" w:rsidRPr="007268F2" w:rsidRDefault="00C06541" w:rsidP="007268F2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498.</w:t>
            </w:r>
            <w:r w:rsidR="007268F2" w:rsidRPr="007268F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90/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255.</w:t>
            </w:r>
            <w:r w:rsidR="007268F2" w:rsidRPr="007268F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08</w:t>
            </w:r>
          </w:p>
        </w:tc>
      </w:tr>
      <w:tr w:rsidR="007268F2" w:rsidRPr="007268F2" w:rsidTr="003768B5">
        <w:trPr>
          <w:jc w:val="center"/>
        </w:trPr>
        <w:tc>
          <w:tcPr>
            <w:tcW w:w="4863" w:type="dxa"/>
            <w:shd w:val="clear" w:color="auto" w:fill="auto"/>
          </w:tcPr>
          <w:p w:rsidR="007268F2" w:rsidRPr="007268F2" w:rsidRDefault="007268F2" w:rsidP="007268F2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268F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ВИДИН АГРО ЕООД</w:t>
            </w:r>
          </w:p>
        </w:tc>
        <w:tc>
          <w:tcPr>
            <w:tcW w:w="1199" w:type="dxa"/>
            <w:shd w:val="clear" w:color="auto" w:fill="auto"/>
          </w:tcPr>
          <w:p w:rsidR="007268F2" w:rsidRPr="007268F2" w:rsidRDefault="007268F2" w:rsidP="007268F2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24.</w:t>
            </w:r>
            <w:r w:rsidRPr="007268F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432</w:t>
            </w:r>
          </w:p>
        </w:tc>
        <w:tc>
          <w:tcPr>
            <w:tcW w:w="1287" w:type="dxa"/>
            <w:shd w:val="clear" w:color="auto" w:fill="auto"/>
          </w:tcPr>
          <w:p w:rsidR="007268F2" w:rsidRPr="007268F2" w:rsidRDefault="00C06541" w:rsidP="007268F2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63.</w:t>
            </w:r>
            <w:r w:rsidRPr="007268F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00/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32.</w:t>
            </w:r>
            <w:r w:rsidRPr="007268F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21</w:t>
            </w:r>
          </w:p>
        </w:tc>
        <w:tc>
          <w:tcPr>
            <w:tcW w:w="2127" w:type="dxa"/>
            <w:shd w:val="clear" w:color="auto" w:fill="auto"/>
          </w:tcPr>
          <w:p w:rsidR="007268F2" w:rsidRPr="007268F2" w:rsidRDefault="00C06541" w:rsidP="00C06541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1 539.</w:t>
            </w:r>
            <w:r w:rsidR="007268F2" w:rsidRPr="007268F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</w:t>
            </w:r>
            <w:r w:rsidR="007268F2" w:rsidRPr="007268F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/78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7.00</w:t>
            </w:r>
          </w:p>
        </w:tc>
      </w:tr>
      <w:tr w:rsidR="007268F2" w:rsidRPr="007268F2" w:rsidTr="003768B5">
        <w:trPr>
          <w:jc w:val="center"/>
        </w:trPr>
        <w:tc>
          <w:tcPr>
            <w:tcW w:w="4863" w:type="dxa"/>
            <w:shd w:val="clear" w:color="auto" w:fill="auto"/>
          </w:tcPr>
          <w:p w:rsidR="007268F2" w:rsidRPr="007268F2" w:rsidRDefault="007268F2" w:rsidP="007268F2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268F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ЕТ "МИТКО БОЕВ - ВАЛЕНТИНА БОЕВА"</w:t>
            </w:r>
          </w:p>
        </w:tc>
        <w:tc>
          <w:tcPr>
            <w:tcW w:w="1199" w:type="dxa"/>
            <w:shd w:val="clear" w:color="auto" w:fill="auto"/>
          </w:tcPr>
          <w:p w:rsidR="007268F2" w:rsidRPr="007268F2" w:rsidRDefault="007268F2" w:rsidP="007268F2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11.</w:t>
            </w:r>
            <w:r w:rsidRPr="007268F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077</w:t>
            </w:r>
          </w:p>
        </w:tc>
        <w:tc>
          <w:tcPr>
            <w:tcW w:w="1287" w:type="dxa"/>
            <w:shd w:val="clear" w:color="auto" w:fill="auto"/>
          </w:tcPr>
          <w:p w:rsidR="007268F2" w:rsidRPr="007268F2" w:rsidRDefault="00C06541" w:rsidP="007268F2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63.</w:t>
            </w:r>
            <w:r w:rsidRPr="007268F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00/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32.</w:t>
            </w:r>
            <w:r w:rsidRPr="007268F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21</w:t>
            </w:r>
          </w:p>
        </w:tc>
        <w:tc>
          <w:tcPr>
            <w:tcW w:w="2127" w:type="dxa"/>
            <w:shd w:val="clear" w:color="auto" w:fill="auto"/>
          </w:tcPr>
          <w:p w:rsidR="007268F2" w:rsidRPr="007268F2" w:rsidRDefault="00C06541" w:rsidP="007268F2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697.</w:t>
            </w:r>
            <w:r w:rsidR="007268F2" w:rsidRPr="007268F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85/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356.</w:t>
            </w:r>
            <w:r w:rsidR="007268F2" w:rsidRPr="007268F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81</w:t>
            </w:r>
          </w:p>
        </w:tc>
      </w:tr>
      <w:tr w:rsidR="007268F2" w:rsidRPr="007268F2" w:rsidTr="003768B5">
        <w:trPr>
          <w:jc w:val="center"/>
        </w:trPr>
        <w:tc>
          <w:tcPr>
            <w:tcW w:w="4863" w:type="dxa"/>
            <w:shd w:val="clear" w:color="auto" w:fill="auto"/>
          </w:tcPr>
          <w:p w:rsidR="007268F2" w:rsidRPr="007268F2" w:rsidRDefault="007268F2" w:rsidP="007268F2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268F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ЗЛАТИЯ АГРО ЕООД</w:t>
            </w:r>
          </w:p>
        </w:tc>
        <w:tc>
          <w:tcPr>
            <w:tcW w:w="1199" w:type="dxa"/>
            <w:shd w:val="clear" w:color="auto" w:fill="auto"/>
          </w:tcPr>
          <w:p w:rsidR="007268F2" w:rsidRPr="007268F2" w:rsidRDefault="007268F2" w:rsidP="007268F2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364.</w:t>
            </w:r>
            <w:r w:rsidRPr="007268F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983</w:t>
            </w:r>
          </w:p>
        </w:tc>
        <w:tc>
          <w:tcPr>
            <w:tcW w:w="1287" w:type="dxa"/>
            <w:shd w:val="clear" w:color="auto" w:fill="auto"/>
          </w:tcPr>
          <w:p w:rsidR="007268F2" w:rsidRPr="007268F2" w:rsidRDefault="00C06541" w:rsidP="007268F2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63.</w:t>
            </w:r>
            <w:r w:rsidRPr="007268F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00/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32.</w:t>
            </w:r>
            <w:r w:rsidRPr="007268F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21</w:t>
            </w:r>
          </w:p>
        </w:tc>
        <w:tc>
          <w:tcPr>
            <w:tcW w:w="2127" w:type="dxa"/>
            <w:shd w:val="clear" w:color="auto" w:fill="auto"/>
          </w:tcPr>
          <w:p w:rsidR="007268F2" w:rsidRPr="007268F2" w:rsidRDefault="00C06541" w:rsidP="00C06541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22 993.</w:t>
            </w:r>
            <w:r w:rsidR="007268F2" w:rsidRPr="007268F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</w:t>
            </w:r>
            <w:r w:rsidR="007268F2" w:rsidRPr="007268F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11 756.</w:t>
            </w:r>
            <w:r w:rsidR="007268F2" w:rsidRPr="007268F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61</w:t>
            </w:r>
          </w:p>
        </w:tc>
      </w:tr>
      <w:tr w:rsidR="007268F2" w:rsidRPr="007268F2" w:rsidTr="003768B5">
        <w:trPr>
          <w:jc w:val="center"/>
        </w:trPr>
        <w:tc>
          <w:tcPr>
            <w:tcW w:w="4863" w:type="dxa"/>
            <w:shd w:val="clear" w:color="auto" w:fill="auto"/>
          </w:tcPr>
          <w:p w:rsidR="007268F2" w:rsidRPr="007268F2" w:rsidRDefault="007268F2" w:rsidP="007268F2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268F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ИР ГРУП ЕООД</w:t>
            </w:r>
          </w:p>
        </w:tc>
        <w:tc>
          <w:tcPr>
            <w:tcW w:w="1199" w:type="dxa"/>
            <w:shd w:val="clear" w:color="auto" w:fill="auto"/>
          </w:tcPr>
          <w:p w:rsidR="007268F2" w:rsidRPr="007268F2" w:rsidRDefault="007268F2" w:rsidP="007268F2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9.</w:t>
            </w:r>
            <w:r w:rsidRPr="007268F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063</w:t>
            </w:r>
          </w:p>
        </w:tc>
        <w:tc>
          <w:tcPr>
            <w:tcW w:w="1287" w:type="dxa"/>
            <w:shd w:val="clear" w:color="auto" w:fill="auto"/>
          </w:tcPr>
          <w:p w:rsidR="007268F2" w:rsidRPr="007268F2" w:rsidRDefault="00C06541" w:rsidP="007268F2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63.</w:t>
            </w:r>
            <w:r w:rsidRPr="007268F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00/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32.</w:t>
            </w:r>
            <w:r w:rsidRPr="007268F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21</w:t>
            </w:r>
          </w:p>
        </w:tc>
        <w:tc>
          <w:tcPr>
            <w:tcW w:w="2127" w:type="dxa"/>
            <w:shd w:val="clear" w:color="auto" w:fill="auto"/>
          </w:tcPr>
          <w:p w:rsidR="007268F2" w:rsidRPr="007268F2" w:rsidRDefault="00C06541" w:rsidP="007268F2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570.</w:t>
            </w:r>
            <w:r w:rsidR="007268F2" w:rsidRPr="007268F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97/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291.</w:t>
            </w:r>
            <w:r w:rsidR="007268F2" w:rsidRPr="007268F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93</w:t>
            </w:r>
          </w:p>
        </w:tc>
      </w:tr>
      <w:tr w:rsidR="007268F2" w:rsidRPr="007268F2" w:rsidTr="003768B5">
        <w:trPr>
          <w:jc w:val="center"/>
        </w:trPr>
        <w:tc>
          <w:tcPr>
            <w:tcW w:w="4863" w:type="dxa"/>
            <w:shd w:val="clear" w:color="auto" w:fill="auto"/>
          </w:tcPr>
          <w:p w:rsidR="007268F2" w:rsidRPr="007268F2" w:rsidRDefault="007268F2" w:rsidP="007268F2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268F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КООПЕРАЦИЯ ПРОГРЕС</w:t>
            </w:r>
          </w:p>
        </w:tc>
        <w:tc>
          <w:tcPr>
            <w:tcW w:w="1199" w:type="dxa"/>
            <w:shd w:val="clear" w:color="auto" w:fill="auto"/>
          </w:tcPr>
          <w:p w:rsidR="007268F2" w:rsidRPr="007268F2" w:rsidRDefault="007268F2" w:rsidP="007268F2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190.</w:t>
            </w:r>
            <w:r w:rsidRPr="007268F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503</w:t>
            </w:r>
          </w:p>
        </w:tc>
        <w:tc>
          <w:tcPr>
            <w:tcW w:w="1287" w:type="dxa"/>
            <w:shd w:val="clear" w:color="auto" w:fill="auto"/>
          </w:tcPr>
          <w:p w:rsidR="007268F2" w:rsidRPr="007268F2" w:rsidRDefault="00C06541" w:rsidP="007268F2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63.</w:t>
            </w:r>
            <w:r w:rsidRPr="007268F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00/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32.</w:t>
            </w:r>
            <w:r w:rsidRPr="007268F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21</w:t>
            </w:r>
          </w:p>
        </w:tc>
        <w:tc>
          <w:tcPr>
            <w:tcW w:w="2127" w:type="dxa"/>
            <w:shd w:val="clear" w:color="auto" w:fill="auto"/>
          </w:tcPr>
          <w:p w:rsidR="007268F2" w:rsidRPr="007268F2" w:rsidRDefault="00C06541" w:rsidP="007268F2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12 001.</w:t>
            </w:r>
            <w:r w:rsidR="007268F2" w:rsidRPr="007268F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69/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6 136.</w:t>
            </w:r>
            <w:r w:rsidR="007268F2" w:rsidRPr="007268F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37</w:t>
            </w:r>
          </w:p>
        </w:tc>
      </w:tr>
      <w:tr w:rsidR="007268F2" w:rsidRPr="007268F2" w:rsidTr="003768B5">
        <w:trPr>
          <w:jc w:val="center"/>
        </w:trPr>
        <w:tc>
          <w:tcPr>
            <w:tcW w:w="4863" w:type="dxa"/>
            <w:shd w:val="clear" w:color="auto" w:fill="auto"/>
          </w:tcPr>
          <w:p w:rsidR="007268F2" w:rsidRPr="007268F2" w:rsidRDefault="007268F2" w:rsidP="007268F2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268F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ПЛАМАГРО ООД</w:t>
            </w:r>
          </w:p>
        </w:tc>
        <w:tc>
          <w:tcPr>
            <w:tcW w:w="1199" w:type="dxa"/>
            <w:shd w:val="clear" w:color="auto" w:fill="auto"/>
          </w:tcPr>
          <w:p w:rsidR="007268F2" w:rsidRPr="007268F2" w:rsidRDefault="007268F2" w:rsidP="007268F2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7268F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.</w:t>
            </w:r>
            <w:r w:rsidRPr="007268F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208</w:t>
            </w:r>
          </w:p>
        </w:tc>
        <w:tc>
          <w:tcPr>
            <w:tcW w:w="1287" w:type="dxa"/>
            <w:shd w:val="clear" w:color="auto" w:fill="auto"/>
          </w:tcPr>
          <w:p w:rsidR="007268F2" w:rsidRPr="007268F2" w:rsidRDefault="00C06541" w:rsidP="007268F2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63.</w:t>
            </w:r>
            <w:r w:rsidRPr="007268F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00/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32.</w:t>
            </w:r>
            <w:r w:rsidRPr="007268F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21</w:t>
            </w:r>
          </w:p>
        </w:tc>
        <w:tc>
          <w:tcPr>
            <w:tcW w:w="2127" w:type="dxa"/>
            <w:shd w:val="clear" w:color="auto" w:fill="auto"/>
          </w:tcPr>
          <w:p w:rsidR="007268F2" w:rsidRPr="007268F2" w:rsidRDefault="00C06541" w:rsidP="00C06541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958.09</w:t>
            </w:r>
            <w:r w:rsidR="007268F2" w:rsidRPr="007268F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489.</w:t>
            </w:r>
            <w:r w:rsidR="007268F2" w:rsidRPr="007268F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</w:t>
            </w:r>
          </w:p>
        </w:tc>
      </w:tr>
    </w:tbl>
    <w:p w:rsidR="000A78FA" w:rsidRDefault="000A78FA" w:rsidP="003768B5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4E02A5">
      <w:pPr>
        <w:spacing w:after="0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>За задължените лица, които не са заплатили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7</w:t>
      </w:r>
      <w:r w:rsidR="008D16B5" w:rsidRPr="00573E5F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, ал. 1</w:t>
      </w:r>
      <w:r w:rsidR="008D16B5" w:rsidRPr="00573E5F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</w:t>
      </w:r>
      <w:r w:rsidR="008D16B5" w:rsidRPr="00776E47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903C65" w:rsidRDefault="00903C65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903C6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0A78FA" w:rsidRDefault="000A78FA" w:rsidP="0078641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>Съгласно чл. 37в, ал. 6 от ЗСПЗЗ, обжалването на заповедта не спира нейното изпълнение.</w:t>
      </w:r>
    </w:p>
    <w:p w:rsidR="000A78FA" w:rsidRPr="00776E47" w:rsidRDefault="000A78FA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90EB4" w:rsidRDefault="000E0894" w:rsidP="00A55B63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CA677D" w:rsidRDefault="00CA677D" w:rsidP="000E0894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0E0894" w:rsidRPr="000D6E42" w:rsidRDefault="0061514D" w:rsidP="000E0894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0D6E42">
        <w:rPr>
          <w:rFonts w:ascii="Times New Roman" w:hAnsi="Times New Roman"/>
          <w:b/>
          <w:sz w:val="24"/>
          <w:szCs w:val="24"/>
        </w:rPr>
        <w:t xml:space="preserve"> /</w:t>
      </w:r>
      <w:r w:rsidR="000D6E42">
        <w:rPr>
          <w:rFonts w:ascii="Times New Roman" w:hAnsi="Times New Roman"/>
          <w:b/>
          <w:sz w:val="24"/>
          <w:szCs w:val="24"/>
          <w:lang w:val="bg-BG"/>
        </w:rPr>
        <w:t>П/</w:t>
      </w:r>
    </w:p>
    <w:p w:rsidR="00903C65" w:rsidRPr="00776E47" w:rsidRDefault="000E0894" w:rsidP="000E0894">
      <w:pPr>
        <w:rPr>
          <w:rFonts w:ascii="Times New Roman" w:hAnsi="Times New Roman"/>
          <w:i/>
          <w:sz w:val="24"/>
          <w:szCs w:val="24"/>
          <w:lang w:val="bg-BG"/>
        </w:rPr>
      </w:pPr>
      <w:r w:rsidRPr="00776E47">
        <w:rPr>
          <w:rFonts w:ascii="Times New Roman" w:hAnsi="Times New Roman"/>
          <w:i/>
          <w:sz w:val="24"/>
          <w:szCs w:val="24"/>
          <w:lang w:val="bg-BG"/>
        </w:rPr>
        <w:t>Директор на ОД „Земеделие”- Монтана</w:t>
      </w:r>
    </w:p>
    <w:p w:rsidR="00F12197" w:rsidRPr="000D6E42" w:rsidRDefault="000D6E42" w:rsidP="000D6E42">
      <w:pPr>
        <w:ind w:right="-283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КТ</w:t>
      </w:r>
      <w:r w:rsidR="00903C65" w:rsidRPr="008879F9">
        <w:rPr>
          <w:rFonts w:ascii="Times New Roman" w:eastAsia="Calibri" w:hAnsi="Times New Roman" w:cs="Times New Roman"/>
          <w:sz w:val="24"/>
          <w:szCs w:val="24"/>
          <w:lang w:val="bg-BG"/>
        </w:rPr>
        <w:t>/ГД „АР“</w:t>
      </w:r>
    </w:p>
    <w:sectPr w:rsidR="00F12197" w:rsidRPr="000D6E42" w:rsidSect="003768B5">
      <w:footerReference w:type="default" r:id="rId7"/>
      <w:headerReference w:type="first" r:id="rId8"/>
      <w:footerReference w:type="first" r:id="rId9"/>
      <w:pgSz w:w="11907" w:h="16839" w:code="9"/>
      <w:pgMar w:top="709" w:right="1275" w:bottom="1134" w:left="851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61E8" w:rsidRDefault="00A561E8" w:rsidP="00432B22">
      <w:pPr>
        <w:spacing w:after="0" w:line="240" w:lineRule="auto"/>
      </w:pPr>
      <w:r>
        <w:separator/>
      </w:r>
    </w:p>
  </w:endnote>
  <w:endnote w:type="continuationSeparator" w:id="0">
    <w:p w:rsidR="00A561E8" w:rsidRDefault="00A561E8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A561E8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A561E8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61E8" w:rsidRDefault="00A561E8" w:rsidP="00432B22">
      <w:pPr>
        <w:spacing w:after="0" w:line="240" w:lineRule="auto"/>
      </w:pPr>
      <w:r>
        <w:separator/>
      </w:r>
    </w:p>
  </w:footnote>
  <w:footnote w:type="continuationSeparator" w:id="0">
    <w:p w:rsidR="00A561E8" w:rsidRDefault="00A561E8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45D3"/>
    <w:rsid w:val="00026468"/>
    <w:rsid w:val="000321CD"/>
    <w:rsid w:val="00040BBB"/>
    <w:rsid w:val="00041509"/>
    <w:rsid w:val="00046270"/>
    <w:rsid w:val="0005339F"/>
    <w:rsid w:val="00055261"/>
    <w:rsid w:val="00060310"/>
    <w:rsid w:val="00060BAE"/>
    <w:rsid w:val="00061E2B"/>
    <w:rsid w:val="00062373"/>
    <w:rsid w:val="0006353A"/>
    <w:rsid w:val="00063699"/>
    <w:rsid w:val="00064CA9"/>
    <w:rsid w:val="000726B8"/>
    <w:rsid w:val="00076EB9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8FA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D6E42"/>
    <w:rsid w:val="000E0894"/>
    <w:rsid w:val="000E5844"/>
    <w:rsid w:val="000E78CC"/>
    <w:rsid w:val="000F1352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C4DF8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7B9"/>
    <w:rsid w:val="00231B26"/>
    <w:rsid w:val="0023330D"/>
    <w:rsid w:val="0023615F"/>
    <w:rsid w:val="00236526"/>
    <w:rsid w:val="00237074"/>
    <w:rsid w:val="00246D4F"/>
    <w:rsid w:val="00250D62"/>
    <w:rsid w:val="00250FD6"/>
    <w:rsid w:val="00251FA4"/>
    <w:rsid w:val="00252B3C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1B15"/>
    <w:rsid w:val="002C1FA3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768B5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1EF"/>
    <w:rsid w:val="003F556F"/>
    <w:rsid w:val="003F6261"/>
    <w:rsid w:val="003F665D"/>
    <w:rsid w:val="004044AC"/>
    <w:rsid w:val="004111FA"/>
    <w:rsid w:val="00415F5A"/>
    <w:rsid w:val="00420BF9"/>
    <w:rsid w:val="0042131F"/>
    <w:rsid w:val="0042452E"/>
    <w:rsid w:val="00424E4B"/>
    <w:rsid w:val="00431486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02A5"/>
    <w:rsid w:val="004E1C86"/>
    <w:rsid w:val="004E4382"/>
    <w:rsid w:val="004E47BC"/>
    <w:rsid w:val="004F1E05"/>
    <w:rsid w:val="004F7545"/>
    <w:rsid w:val="00500A1F"/>
    <w:rsid w:val="00501D2F"/>
    <w:rsid w:val="00504816"/>
    <w:rsid w:val="00505FC6"/>
    <w:rsid w:val="005113F9"/>
    <w:rsid w:val="005114D3"/>
    <w:rsid w:val="00511F6A"/>
    <w:rsid w:val="0051447D"/>
    <w:rsid w:val="0052005B"/>
    <w:rsid w:val="00522E2C"/>
    <w:rsid w:val="00523497"/>
    <w:rsid w:val="005338D4"/>
    <w:rsid w:val="00540D21"/>
    <w:rsid w:val="00554F55"/>
    <w:rsid w:val="005560B6"/>
    <w:rsid w:val="005634EB"/>
    <w:rsid w:val="00564C82"/>
    <w:rsid w:val="00567439"/>
    <w:rsid w:val="00573E5F"/>
    <w:rsid w:val="00576F12"/>
    <w:rsid w:val="00580CA2"/>
    <w:rsid w:val="005811A7"/>
    <w:rsid w:val="005847B7"/>
    <w:rsid w:val="00586C46"/>
    <w:rsid w:val="005874E6"/>
    <w:rsid w:val="00590EB4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14D"/>
    <w:rsid w:val="00615848"/>
    <w:rsid w:val="00626B9A"/>
    <w:rsid w:val="00626CB9"/>
    <w:rsid w:val="00630DDC"/>
    <w:rsid w:val="006325EC"/>
    <w:rsid w:val="00632EA2"/>
    <w:rsid w:val="00637617"/>
    <w:rsid w:val="006401E1"/>
    <w:rsid w:val="00641186"/>
    <w:rsid w:val="00641831"/>
    <w:rsid w:val="00644C91"/>
    <w:rsid w:val="00654FB1"/>
    <w:rsid w:val="006636CE"/>
    <w:rsid w:val="006650D7"/>
    <w:rsid w:val="006669D9"/>
    <w:rsid w:val="006707B3"/>
    <w:rsid w:val="00672ADC"/>
    <w:rsid w:val="00673124"/>
    <w:rsid w:val="00676141"/>
    <w:rsid w:val="00681F21"/>
    <w:rsid w:val="006879F9"/>
    <w:rsid w:val="006909D3"/>
    <w:rsid w:val="00692B05"/>
    <w:rsid w:val="006930AF"/>
    <w:rsid w:val="00697F27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0E55"/>
    <w:rsid w:val="00711810"/>
    <w:rsid w:val="00712661"/>
    <w:rsid w:val="00715CD8"/>
    <w:rsid w:val="00723D17"/>
    <w:rsid w:val="00725591"/>
    <w:rsid w:val="0072618A"/>
    <w:rsid w:val="007268F2"/>
    <w:rsid w:val="00730DC7"/>
    <w:rsid w:val="00737F1C"/>
    <w:rsid w:val="007425CB"/>
    <w:rsid w:val="00742F46"/>
    <w:rsid w:val="00747F8E"/>
    <w:rsid w:val="00753ED0"/>
    <w:rsid w:val="00761A41"/>
    <w:rsid w:val="00762FA2"/>
    <w:rsid w:val="007701BD"/>
    <w:rsid w:val="0077020E"/>
    <w:rsid w:val="0077370D"/>
    <w:rsid w:val="00776E47"/>
    <w:rsid w:val="00777A8F"/>
    <w:rsid w:val="0078467E"/>
    <w:rsid w:val="00785339"/>
    <w:rsid w:val="00786411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4FD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03C65"/>
    <w:rsid w:val="009155DC"/>
    <w:rsid w:val="00921AB6"/>
    <w:rsid w:val="009262F4"/>
    <w:rsid w:val="00934E12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2D71"/>
    <w:rsid w:val="009B4F24"/>
    <w:rsid w:val="009C33A0"/>
    <w:rsid w:val="009D53EF"/>
    <w:rsid w:val="009D6396"/>
    <w:rsid w:val="009E5924"/>
    <w:rsid w:val="009F0879"/>
    <w:rsid w:val="009F1404"/>
    <w:rsid w:val="00A02BD9"/>
    <w:rsid w:val="00A04B76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5B63"/>
    <w:rsid w:val="00A561E8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295C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82FF8"/>
    <w:rsid w:val="00B95B1C"/>
    <w:rsid w:val="00BA3D9F"/>
    <w:rsid w:val="00BA423E"/>
    <w:rsid w:val="00BA5B5D"/>
    <w:rsid w:val="00BA6D8F"/>
    <w:rsid w:val="00BB78A6"/>
    <w:rsid w:val="00BC7B15"/>
    <w:rsid w:val="00BD0032"/>
    <w:rsid w:val="00BD2578"/>
    <w:rsid w:val="00BE3F2C"/>
    <w:rsid w:val="00BF1571"/>
    <w:rsid w:val="00C001C2"/>
    <w:rsid w:val="00C024AC"/>
    <w:rsid w:val="00C03E33"/>
    <w:rsid w:val="00C06541"/>
    <w:rsid w:val="00C13BA2"/>
    <w:rsid w:val="00C221C1"/>
    <w:rsid w:val="00C26B4A"/>
    <w:rsid w:val="00C27BD0"/>
    <w:rsid w:val="00C33CD6"/>
    <w:rsid w:val="00C3479F"/>
    <w:rsid w:val="00C34C1A"/>
    <w:rsid w:val="00C378B6"/>
    <w:rsid w:val="00C4320A"/>
    <w:rsid w:val="00C502F6"/>
    <w:rsid w:val="00C530EC"/>
    <w:rsid w:val="00C548F7"/>
    <w:rsid w:val="00C54FE8"/>
    <w:rsid w:val="00C5546D"/>
    <w:rsid w:val="00C55562"/>
    <w:rsid w:val="00C571AA"/>
    <w:rsid w:val="00C6578A"/>
    <w:rsid w:val="00C674F7"/>
    <w:rsid w:val="00C701E8"/>
    <w:rsid w:val="00C803D1"/>
    <w:rsid w:val="00C806D6"/>
    <w:rsid w:val="00C871C8"/>
    <w:rsid w:val="00CA5190"/>
    <w:rsid w:val="00CA586F"/>
    <w:rsid w:val="00CA677D"/>
    <w:rsid w:val="00CB63C0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5529"/>
    <w:rsid w:val="00D06E95"/>
    <w:rsid w:val="00D16E26"/>
    <w:rsid w:val="00D3208D"/>
    <w:rsid w:val="00D364FC"/>
    <w:rsid w:val="00D37EF7"/>
    <w:rsid w:val="00D60D03"/>
    <w:rsid w:val="00D62766"/>
    <w:rsid w:val="00D71160"/>
    <w:rsid w:val="00D7137E"/>
    <w:rsid w:val="00D83ABF"/>
    <w:rsid w:val="00D87B64"/>
    <w:rsid w:val="00D93DF1"/>
    <w:rsid w:val="00DA5494"/>
    <w:rsid w:val="00DB1B0F"/>
    <w:rsid w:val="00DB1FCD"/>
    <w:rsid w:val="00DB6CE6"/>
    <w:rsid w:val="00DC11E3"/>
    <w:rsid w:val="00DC497B"/>
    <w:rsid w:val="00DC6A19"/>
    <w:rsid w:val="00DD307C"/>
    <w:rsid w:val="00DE3038"/>
    <w:rsid w:val="00DE6A61"/>
    <w:rsid w:val="00DF6B01"/>
    <w:rsid w:val="00E11C3C"/>
    <w:rsid w:val="00E17607"/>
    <w:rsid w:val="00E25AD5"/>
    <w:rsid w:val="00E34B8D"/>
    <w:rsid w:val="00E368F1"/>
    <w:rsid w:val="00E36FA8"/>
    <w:rsid w:val="00E42310"/>
    <w:rsid w:val="00E50C8B"/>
    <w:rsid w:val="00E51B0D"/>
    <w:rsid w:val="00E549BC"/>
    <w:rsid w:val="00E54BBA"/>
    <w:rsid w:val="00E60F75"/>
    <w:rsid w:val="00E72538"/>
    <w:rsid w:val="00E8439F"/>
    <w:rsid w:val="00E879E5"/>
    <w:rsid w:val="00E960E3"/>
    <w:rsid w:val="00E96C84"/>
    <w:rsid w:val="00E97EC6"/>
    <w:rsid w:val="00EA1616"/>
    <w:rsid w:val="00EA4672"/>
    <w:rsid w:val="00EA5625"/>
    <w:rsid w:val="00EA6F2B"/>
    <w:rsid w:val="00EB364F"/>
    <w:rsid w:val="00EB7288"/>
    <w:rsid w:val="00EB7E1E"/>
    <w:rsid w:val="00EC0E2A"/>
    <w:rsid w:val="00EC2CA9"/>
    <w:rsid w:val="00EE1ED7"/>
    <w:rsid w:val="00EE28AD"/>
    <w:rsid w:val="00EF4A0D"/>
    <w:rsid w:val="00F032C1"/>
    <w:rsid w:val="00F03BEE"/>
    <w:rsid w:val="00F12197"/>
    <w:rsid w:val="00F12B3E"/>
    <w:rsid w:val="00F26983"/>
    <w:rsid w:val="00F30231"/>
    <w:rsid w:val="00F31025"/>
    <w:rsid w:val="00F35B6D"/>
    <w:rsid w:val="00F44B6D"/>
    <w:rsid w:val="00F540A5"/>
    <w:rsid w:val="00F55030"/>
    <w:rsid w:val="00F6162B"/>
    <w:rsid w:val="00F6233E"/>
    <w:rsid w:val="00F64B34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2869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3490D9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6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2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ODZ-MON-01</cp:lastModifiedBy>
  <cp:revision>188</cp:revision>
  <cp:lastPrinted>2025-12-04T08:17:00Z</cp:lastPrinted>
  <dcterms:created xsi:type="dcterms:W3CDTF">2024-11-19T11:02:00Z</dcterms:created>
  <dcterms:modified xsi:type="dcterms:W3CDTF">2025-12-04T12:17:00Z</dcterms:modified>
</cp:coreProperties>
</file>